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EDA" w:rsidRPr="00983EDA" w:rsidRDefault="00983EDA" w:rsidP="00983EDA">
      <w:pPr>
        <w:spacing w:line="240" w:lineRule="auto"/>
        <w:jc w:val="both"/>
        <w:rPr>
          <w:rFonts w:asciiTheme="majorHAnsi" w:hAnsiTheme="majorHAnsi" w:cstheme="majorHAnsi"/>
          <w:b/>
          <w:color w:val="333333"/>
          <w:sz w:val="28"/>
          <w:szCs w:val="28"/>
          <w:shd w:val="clear" w:color="auto" w:fill="FFFFFF"/>
          <w:lang w:val="en-US"/>
        </w:rPr>
      </w:pPr>
      <w:r w:rsidRPr="00983EDA">
        <w:rPr>
          <w:rFonts w:asciiTheme="majorHAnsi" w:hAnsiTheme="majorHAnsi" w:cstheme="majorHAnsi"/>
          <w:b/>
          <w:color w:val="333333"/>
          <w:sz w:val="28"/>
          <w:szCs w:val="28"/>
          <w:shd w:val="clear" w:color="auto" w:fill="FFFFFF"/>
          <w:lang w:val="en-US"/>
        </w:rPr>
        <w:t>BỘ NÔNG NGHIỆP &amp; PTNT</w:t>
      </w:r>
    </w:p>
    <w:p w:rsidR="00983EDA" w:rsidRDefault="00983EDA" w:rsidP="00983EDA">
      <w:pPr>
        <w:spacing w:line="240" w:lineRule="auto"/>
        <w:jc w:val="both"/>
        <w:rPr>
          <w:rFonts w:asciiTheme="majorHAnsi" w:hAnsiTheme="majorHAnsi" w:cstheme="majorHAnsi"/>
          <w:b/>
          <w:color w:val="333333"/>
          <w:sz w:val="28"/>
          <w:szCs w:val="28"/>
          <w:shd w:val="clear" w:color="auto" w:fill="FFFFFF"/>
          <w:lang w:val="en-US"/>
        </w:rPr>
      </w:pPr>
      <w:r w:rsidRPr="00983EDA">
        <w:rPr>
          <w:rFonts w:asciiTheme="majorHAnsi" w:hAnsiTheme="majorHAnsi" w:cstheme="majorHAnsi"/>
          <w:b/>
          <w:color w:val="333333"/>
          <w:sz w:val="28"/>
          <w:szCs w:val="28"/>
          <w:shd w:val="clear" w:color="auto" w:fill="FFFFFF"/>
          <w:lang w:val="en-US"/>
        </w:rPr>
        <w:t>TRƯỜNG ĐẠI HỌC THỦY LỢI</w:t>
      </w:r>
    </w:p>
    <w:p w:rsidR="00983EDA" w:rsidRDefault="00983EDA" w:rsidP="00983EDA">
      <w:pPr>
        <w:spacing w:line="240" w:lineRule="auto"/>
        <w:jc w:val="center"/>
        <w:rPr>
          <w:rFonts w:asciiTheme="majorHAnsi" w:hAnsiTheme="majorHAnsi" w:cstheme="majorHAnsi"/>
          <w:b/>
          <w:color w:val="333333"/>
          <w:sz w:val="28"/>
          <w:szCs w:val="28"/>
          <w:shd w:val="clear" w:color="auto" w:fill="FFFFFF"/>
          <w:lang w:val="en-US"/>
        </w:rPr>
      </w:pPr>
    </w:p>
    <w:p w:rsidR="00983EDA" w:rsidRDefault="00983EDA" w:rsidP="00983EDA">
      <w:pPr>
        <w:spacing w:line="240" w:lineRule="auto"/>
        <w:jc w:val="center"/>
        <w:rPr>
          <w:rFonts w:asciiTheme="majorHAnsi" w:hAnsiTheme="majorHAnsi" w:cstheme="majorHAnsi"/>
          <w:b/>
          <w:color w:val="333333"/>
          <w:sz w:val="28"/>
          <w:szCs w:val="28"/>
          <w:shd w:val="clear" w:color="auto" w:fill="FFFFFF"/>
          <w:lang w:val="en-US"/>
        </w:rPr>
      </w:pPr>
      <w:r>
        <w:rPr>
          <w:rFonts w:asciiTheme="majorHAnsi" w:hAnsiTheme="majorHAnsi" w:cstheme="majorHAnsi"/>
          <w:b/>
          <w:color w:val="333333"/>
          <w:sz w:val="28"/>
          <w:szCs w:val="28"/>
          <w:shd w:val="clear" w:color="auto" w:fill="FFFFFF"/>
          <w:lang w:val="en-US"/>
        </w:rPr>
        <w:t xml:space="preserve">DANH SÁCH MỘT SỐ KHÁCH SẠN </w:t>
      </w:r>
    </w:p>
    <w:p w:rsidR="00983EDA" w:rsidRPr="00983EDA" w:rsidRDefault="00983EDA" w:rsidP="00983EDA">
      <w:pPr>
        <w:spacing w:line="240" w:lineRule="auto"/>
        <w:jc w:val="center"/>
        <w:rPr>
          <w:rFonts w:asciiTheme="majorHAnsi" w:hAnsiTheme="majorHAnsi" w:cstheme="majorHAnsi"/>
          <w:b/>
          <w:color w:val="333333"/>
          <w:sz w:val="28"/>
          <w:szCs w:val="28"/>
          <w:shd w:val="clear" w:color="auto" w:fill="FFFFFF"/>
          <w:lang w:val="en-US"/>
        </w:rPr>
      </w:pPr>
      <w:bookmarkStart w:id="0" w:name="_GoBack"/>
      <w:bookmarkEnd w:id="0"/>
      <w:r>
        <w:rPr>
          <w:rFonts w:asciiTheme="majorHAnsi" w:hAnsiTheme="majorHAnsi" w:cstheme="majorHAnsi"/>
          <w:b/>
          <w:color w:val="333333"/>
          <w:sz w:val="28"/>
          <w:szCs w:val="28"/>
          <w:shd w:val="clear" w:color="auto" w:fill="FFFFFF"/>
          <w:lang w:val="en-US"/>
        </w:rPr>
        <w:t>GẦN ĐỊA ĐIỂM THI OLYMPIC VẬT LÝ 2019</w:t>
      </w:r>
    </w:p>
    <w:p w:rsidR="00983EDA" w:rsidRDefault="00983EDA" w:rsidP="00983EDA">
      <w:pPr>
        <w:spacing w:line="312" w:lineRule="auto"/>
        <w:ind w:firstLine="720"/>
        <w:jc w:val="both"/>
        <w:rPr>
          <w:rFonts w:asciiTheme="majorHAnsi" w:hAnsiTheme="majorHAnsi" w:cstheme="majorHAnsi"/>
          <w:color w:val="333333"/>
          <w:sz w:val="28"/>
          <w:szCs w:val="28"/>
          <w:shd w:val="clear" w:color="auto" w:fill="FFFFFF"/>
          <w:lang w:val="en-US"/>
        </w:rPr>
      </w:pPr>
    </w:p>
    <w:p w:rsidR="008B4436" w:rsidRPr="00983EDA" w:rsidRDefault="00983EDA" w:rsidP="00983EDA">
      <w:pPr>
        <w:spacing w:line="312" w:lineRule="auto"/>
        <w:ind w:firstLine="720"/>
        <w:jc w:val="both"/>
        <w:rPr>
          <w:rFonts w:asciiTheme="majorHAnsi" w:hAnsiTheme="majorHAnsi" w:cstheme="majorHAnsi"/>
          <w:sz w:val="28"/>
          <w:szCs w:val="28"/>
          <w:lang w:val="en-US"/>
        </w:rPr>
      </w:pPr>
      <w:r w:rsidRPr="00983EDA">
        <w:rPr>
          <w:rFonts w:asciiTheme="majorHAnsi" w:hAnsiTheme="majorHAnsi" w:cstheme="majorHAnsi"/>
          <w:color w:val="333333"/>
          <w:sz w:val="28"/>
          <w:szCs w:val="28"/>
          <w:shd w:val="clear" w:color="auto" w:fill="FFFFFF"/>
        </w:rPr>
        <w:t>Ban tổ chức kỳ thi Olympic Vật lý toàn quốc 2019, đơn vị chủ nhà Trường Đại học Thủy lợi đăng thông tin một số khách sạn gần địa điểm thi để các đoàn tham khảo</w:t>
      </w:r>
      <w:r>
        <w:rPr>
          <w:rFonts w:asciiTheme="majorHAnsi" w:hAnsiTheme="majorHAnsi" w:cstheme="majorHAnsi"/>
          <w:color w:val="333333"/>
          <w:sz w:val="28"/>
          <w:szCs w:val="28"/>
          <w:shd w:val="clear" w:color="auto" w:fill="FFFFFF"/>
          <w:lang w:val="en-US"/>
        </w:rPr>
        <w:t>:</w:t>
      </w:r>
    </w:p>
    <w:tbl>
      <w:tblPr>
        <w:tblW w:w="9430" w:type="dxa"/>
        <w:tblInd w:w="265" w:type="dxa"/>
        <w:tblLook w:val="04A0" w:firstRow="1" w:lastRow="0" w:firstColumn="1" w:lastColumn="0" w:noHBand="0" w:noVBand="1"/>
      </w:tblPr>
      <w:tblGrid>
        <w:gridCol w:w="656"/>
        <w:gridCol w:w="2114"/>
        <w:gridCol w:w="6660"/>
      </w:tblGrid>
      <w:tr w:rsidR="008B4436" w:rsidRPr="00C62D7A" w:rsidTr="004570B6">
        <w:trPr>
          <w:trHeight w:val="323"/>
          <w:tblHeader/>
        </w:trPr>
        <w:tc>
          <w:tcPr>
            <w:tcW w:w="6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b/>
                <w:bCs/>
                <w:color w:val="000000"/>
                <w:lang w:eastAsia="vi-VN"/>
              </w:rPr>
            </w:pPr>
            <w:r w:rsidRPr="00C62D7A">
              <w:rPr>
                <w:rFonts w:asciiTheme="majorHAnsi" w:eastAsia="Times New Roman" w:hAnsiTheme="majorHAnsi" w:cstheme="majorHAnsi"/>
                <w:b/>
                <w:bCs/>
                <w:color w:val="000000"/>
                <w:lang w:eastAsia="vi-VN"/>
              </w:rPr>
              <w:t>STT</w:t>
            </w:r>
          </w:p>
        </w:tc>
        <w:tc>
          <w:tcPr>
            <w:tcW w:w="2114" w:type="dxa"/>
            <w:tcBorders>
              <w:top w:val="single" w:sz="4" w:space="0" w:color="auto"/>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b/>
                <w:bCs/>
                <w:color w:val="000000"/>
                <w:lang w:eastAsia="vi-VN"/>
              </w:rPr>
            </w:pPr>
            <w:r w:rsidRPr="00C62D7A">
              <w:rPr>
                <w:rFonts w:asciiTheme="majorHAnsi" w:eastAsia="Times New Roman" w:hAnsiTheme="majorHAnsi" w:cstheme="majorHAnsi"/>
                <w:b/>
                <w:bCs/>
                <w:color w:val="000000"/>
                <w:lang w:eastAsia="vi-VN"/>
              </w:rPr>
              <w:t>Tên Khách sạn</w:t>
            </w:r>
          </w:p>
        </w:tc>
        <w:tc>
          <w:tcPr>
            <w:tcW w:w="6660" w:type="dxa"/>
            <w:tcBorders>
              <w:top w:val="single" w:sz="4" w:space="0" w:color="auto"/>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b/>
                <w:bCs/>
                <w:color w:val="000000"/>
                <w:lang w:eastAsia="vi-VN"/>
              </w:rPr>
            </w:pPr>
            <w:r w:rsidRPr="00C62D7A">
              <w:rPr>
                <w:rFonts w:asciiTheme="majorHAnsi" w:eastAsia="Times New Roman" w:hAnsiTheme="majorHAnsi" w:cstheme="majorHAnsi"/>
                <w:b/>
                <w:bCs/>
                <w:color w:val="000000"/>
                <w:lang w:eastAsia="vi-VN"/>
              </w:rPr>
              <w:t>Địa chỉ</w:t>
            </w:r>
          </w:p>
        </w:tc>
      </w:tr>
      <w:tr w:rsidR="008B4436" w:rsidRPr="00C62D7A" w:rsidTr="004570B6">
        <w:trPr>
          <w:trHeight w:val="60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1</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Hacinco</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110 Thái Thịnh, Trung Liệt, Đống Đa, Hà Nội</w:t>
            </w:r>
            <w:r w:rsidRPr="00C62D7A">
              <w:rPr>
                <w:rFonts w:asciiTheme="majorHAnsi" w:eastAsia="Times New Roman" w:hAnsiTheme="majorHAnsi" w:cstheme="majorHAnsi"/>
                <w:color w:val="000000"/>
                <w:lang w:eastAsia="vi-VN"/>
              </w:rPr>
              <w:br/>
              <w:t>Điện thoại: 024 3857 4040</w:t>
            </w:r>
          </w:p>
        </w:tc>
      </w:tr>
      <w:tr w:rsidR="008B4436" w:rsidRPr="00C62D7A" w:rsidTr="004570B6">
        <w:trPr>
          <w:trHeight w:val="539"/>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2</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Thái Hà</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27 Thái Hà, Trung Liệt, Đống Đa, Hà Nội</w:t>
            </w:r>
            <w:r w:rsidRPr="00C62D7A">
              <w:rPr>
                <w:rFonts w:asciiTheme="majorHAnsi" w:eastAsia="Times New Roman" w:hAnsiTheme="majorHAnsi" w:cstheme="majorHAnsi"/>
                <w:color w:val="000000"/>
                <w:lang w:eastAsia="vi-VN"/>
              </w:rPr>
              <w:br/>
              <w:t>Điện thoại: 024 3537 1197</w:t>
            </w:r>
          </w:p>
        </w:tc>
      </w:tr>
      <w:tr w:rsidR="008B4436" w:rsidRPr="00C62D7A" w:rsidTr="004570B6">
        <w:trPr>
          <w:trHeight w:val="557"/>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3</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ASEAN</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8 Chùa Bộc, Quang Trung, Đống Đa, Hà Nội</w:t>
            </w:r>
            <w:r w:rsidRPr="00C62D7A">
              <w:rPr>
                <w:rFonts w:asciiTheme="majorHAnsi" w:eastAsia="Times New Roman" w:hAnsiTheme="majorHAnsi" w:cstheme="majorHAnsi"/>
                <w:color w:val="000000"/>
                <w:lang w:eastAsia="vi-VN"/>
              </w:rPr>
              <w:br/>
              <w:t>Điện thoại: 024 3852 9108</w:t>
            </w:r>
          </w:p>
        </w:tc>
      </w:tr>
      <w:tr w:rsidR="008B4436" w:rsidRPr="00C62D7A" w:rsidTr="004570B6">
        <w:trPr>
          <w:trHeight w:val="611"/>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4</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Vân Nam</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70 Thái Thịnh, Ngã Tư Sở, Đống Đa, Ngã Tư Sở Đống Đa Hà Nội</w:t>
            </w:r>
            <w:r w:rsidRPr="00C62D7A">
              <w:rPr>
                <w:rFonts w:asciiTheme="majorHAnsi" w:eastAsia="Times New Roman" w:hAnsiTheme="majorHAnsi" w:cstheme="majorHAnsi"/>
                <w:color w:val="000000"/>
                <w:lang w:eastAsia="vi-VN"/>
              </w:rPr>
              <w:br/>
              <w:t>Điện thoại: 024 3537 9232</w:t>
            </w:r>
          </w:p>
        </w:tc>
      </w:tr>
      <w:tr w:rsidR="008B4436" w:rsidRPr="00C62D7A" w:rsidTr="004570B6">
        <w:trPr>
          <w:trHeight w:val="60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5</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36E7C"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Mai Villa</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133 Thái Hà, Trung Liệt, Đống Đa, Hà Nội</w:t>
            </w:r>
            <w:r w:rsidRPr="00C62D7A">
              <w:rPr>
                <w:rFonts w:asciiTheme="majorHAnsi" w:eastAsia="Times New Roman" w:hAnsiTheme="majorHAnsi" w:cstheme="majorHAnsi"/>
                <w:color w:val="000000"/>
                <w:lang w:eastAsia="vi-VN"/>
              </w:rPr>
              <w:br/>
              <w:t>Điện thoại: 024 6276 8529</w:t>
            </w:r>
          </w:p>
        </w:tc>
      </w:tr>
      <w:tr w:rsidR="008B4436" w:rsidRPr="00C62D7A" w:rsidTr="004570B6">
        <w:trPr>
          <w:trHeight w:val="728"/>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6</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Times</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Timeshotel Xã Đàn: 31/27/Xã Đàn/ Đống đa Timeshotel Hoàng cầu: 09/ Đống Đa Việt Nam, 83 Hoàng Cầu, Đống Đa, Hà Nội</w:t>
            </w:r>
            <w:r w:rsidRPr="00C62D7A">
              <w:rPr>
                <w:rFonts w:asciiTheme="majorHAnsi" w:eastAsia="Times New Roman" w:hAnsiTheme="majorHAnsi" w:cstheme="majorHAnsi"/>
                <w:color w:val="000000"/>
                <w:lang w:eastAsia="vi-VN"/>
              </w:rPr>
              <w:br/>
              <w:t>Điện thoại: 024 3573 9909</w:t>
            </w:r>
          </w:p>
        </w:tc>
      </w:tr>
      <w:tr w:rsidR="008B4436" w:rsidRPr="00C62D7A" w:rsidTr="004570B6">
        <w:trPr>
          <w:trHeight w:val="71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7</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Hoa Hồng</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92 Xã Đàn, Phương Liên, Đống Đa, Phương Liên Đống Đa Hà Nội</w:t>
            </w:r>
            <w:r w:rsidRPr="00C62D7A">
              <w:rPr>
                <w:rFonts w:asciiTheme="majorHAnsi" w:eastAsia="Times New Roman" w:hAnsiTheme="majorHAnsi" w:cstheme="majorHAnsi"/>
                <w:color w:val="000000"/>
                <w:lang w:eastAsia="vi-VN"/>
              </w:rPr>
              <w:br/>
              <w:t>Điện thoại: 024 3852 9628</w:t>
            </w:r>
          </w:p>
        </w:tc>
      </w:tr>
      <w:tr w:rsidR="008B4436" w:rsidRPr="00C62D7A" w:rsidTr="004570B6">
        <w:trPr>
          <w:trHeight w:val="60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8</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Thái Hà Sen Villa</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56 Trung Liệt, Đống Đa, Hà Nội</w:t>
            </w:r>
            <w:r w:rsidRPr="00C62D7A">
              <w:rPr>
                <w:rFonts w:asciiTheme="majorHAnsi" w:eastAsia="Times New Roman" w:hAnsiTheme="majorHAnsi" w:cstheme="majorHAnsi"/>
                <w:color w:val="000000"/>
                <w:lang w:eastAsia="vi-VN"/>
              </w:rPr>
              <w:br/>
              <w:t>Điện thoại: 024 6273 3529</w:t>
            </w:r>
          </w:p>
        </w:tc>
      </w:tr>
      <w:tr w:rsidR="008B4436" w:rsidRPr="00C62D7A" w:rsidTr="004570B6">
        <w:trPr>
          <w:trHeight w:val="60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9</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Oladi</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983EDA" w:rsidP="00C62D7A">
            <w:pPr>
              <w:spacing w:after="0" w:line="312" w:lineRule="auto"/>
              <w:rPr>
                <w:rFonts w:asciiTheme="majorHAnsi" w:eastAsia="Times New Roman" w:hAnsiTheme="majorHAnsi" w:cstheme="majorHAnsi"/>
                <w:color w:val="000000"/>
                <w:lang w:eastAsia="vi-VN"/>
              </w:rPr>
            </w:pPr>
            <w:r>
              <w:rPr>
                <w:rFonts w:asciiTheme="majorHAnsi" w:eastAsia="Times New Roman" w:hAnsiTheme="majorHAnsi" w:cstheme="majorHAnsi"/>
                <w:color w:val="000000"/>
                <w:lang w:eastAsia="vi-VN"/>
              </w:rPr>
              <w:t>Địa chỉ: 110 Trung Li</w:t>
            </w:r>
            <w:r w:rsidRPr="00983EDA">
              <w:rPr>
                <w:rFonts w:asciiTheme="majorHAnsi" w:eastAsia="Times New Roman" w:hAnsiTheme="majorHAnsi" w:cstheme="majorHAnsi"/>
                <w:color w:val="000000"/>
                <w:lang w:eastAsia="vi-VN"/>
              </w:rPr>
              <w:t>ệ</w:t>
            </w:r>
            <w:r w:rsidR="008B4436" w:rsidRPr="00C62D7A">
              <w:rPr>
                <w:rFonts w:asciiTheme="majorHAnsi" w:eastAsia="Times New Roman" w:hAnsiTheme="majorHAnsi" w:cstheme="majorHAnsi"/>
                <w:color w:val="000000"/>
                <w:lang w:eastAsia="vi-VN"/>
              </w:rPr>
              <w:t>t,</w:t>
            </w:r>
            <w:r>
              <w:rPr>
                <w:rFonts w:asciiTheme="majorHAnsi" w:eastAsia="Times New Roman" w:hAnsiTheme="majorHAnsi" w:cstheme="majorHAnsi"/>
                <w:color w:val="000000"/>
                <w:lang w:eastAsia="vi-VN"/>
              </w:rPr>
              <w:t xml:space="preserve"> </w:t>
            </w:r>
            <w:r w:rsidRPr="00983EDA">
              <w:rPr>
                <w:rFonts w:asciiTheme="majorHAnsi" w:eastAsia="Times New Roman" w:hAnsiTheme="majorHAnsi" w:cstheme="majorHAnsi"/>
                <w:color w:val="000000"/>
                <w:lang w:eastAsia="vi-VN"/>
              </w:rPr>
              <w:t>Đố</w:t>
            </w:r>
            <w:r>
              <w:rPr>
                <w:rFonts w:asciiTheme="majorHAnsi" w:eastAsia="Times New Roman" w:hAnsiTheme="majorHAnsi" w:cstheme="majorHAnsi"/>
                <w:color w:val="000000"/>
                <w:lang w:eastAsia="vi-VN"/>
              </w:rPr>
              <w:t xml:space="preserve">ng </w:t>
            </w:r>
            <w:r w:rsidRPr="00983EDA">
              <w:rPr>
                <w:rFonts w:asciiTheme="majorHAnsi" w:eastAsia="Times New Roman" w:hAnsiTheme="majorHAnsi" w:cstheme="majorHAnsi"/>
                <w:color w:val="000000"/>
                <w:lang w:eastAsia="vi-VN"/>
              </w:rPr>
              <w:t>Đ</w:t>
            </w:r>
            <w:r w:rsidR="008B4436" w:rsidRPr="00C62D7A">
              <w:rPr>
                <w:rFonts w:asciiTheme="majorHAnsi" w:eastAsia="Times New Roman" w:hAnsiTheme="majorHAnsi" w:cstheme="majorHAnsi"/>
                <w:color w:val="000000"/>
                <w:lang w:eastAsia="vi-VN"/>
              </w:rPr>
              <w:t>a</w:t>
            </w:r>
            <w:r w:rsidR="008B4436" w:rsidRPr="00C62D7A">
              <w:rPr>
                <w:rFonts w:asciiTheme="majorHAnsi" w:eastAsia="Times New Roman" w:hAnsiTheme="majorHAnsi" w:cstheme="majorHAnsi"/>
                <w:color w:val="000000"/>
                <w:lang w:eastAsia="vi-VN"/>
              </w:rPr>
              <w:br/>
              <w:t>Điện thoại: 097 643 05 02</w:t>
            </w:r>
          </w:p>
        </w:tc>
      </w:tr>
      <w:tr w:rsidR="008B4436" w:rsidRPr="00C62D7A" w:rsidTr="004570B6">
        <w:trPr>
          <w:trHeight w:val="600"/>
        </w:trPr>
        <w:tc>
          <w:tcPr>
            <w:tcW w:w="656" w:type="dxa"/>
            <w:tcBorders>
              <w:top w:val="nil"/>
              <w:left w:val="single" w:sz="4" w:space="0" w:color="auto"/>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jc w:val="center"/>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10</w:t>
            </w:r>
          </w:p>
        </w:tc>
        <w:tc>
          <w:tcPr>
            <w:tcW w:w="2114" w:type="dxa"/>
            <w:tcBorders>
              <w:top w:val="nil"/>
              <w:left w:val="nil"/>
              <w:bottom w:val="single" w:sz="4" w:space="0" w:color="auto"/>
              <w:right w:val="single" w:sz="4" w:space="0" w:color="auto"/>
            </w:tcBorders>
            <w:shd w:val="clear" w:color="auto" w:fill="auto"/>
            <w:noWrap/>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Khách sạn NEWLIFE APARTMENT 1</w:t>
            </w:r>
          </w:p>
        </w:tc>
        <w:tc>
          <w:tcPr>
            <w:tcW w:w="6660" w:type="dxa"/>
            <w:tcBorders>
              <w:top w:val="nil"/>
              <w:left w:val="nil"/>
              <w:bottom w:val="single" w:sz="4" w:space="0" w:color="auto"/>
              <w:right w:val="single" w:sz="4" w:space="0" w:color="auto"/>
            </w:tcBorders>
            <w:shd w:val="clear" w:color="auto" w:fill="auto"/>
            <w:vAlign w:val="center"/>
            <w:hideMark/>
          </w:tcPr>
          <w:p w:rsidR="008B4436" w:rsidRPr="00C62D7A" w:rsidRDefault="008B4436" w:rsidP="00C62D7A">
            <w:pPr>
              <w:spacing w:after="0" w:line="312" w:lineRule="auto"/>
              <w:rPr>
                <w:rFonts w:asciiTheme="majorHAnsi" w:eastAsia="Times New Roman" w:hAnsiTheme="majorHAnsi" w:cstheme="majorHAnsi"/>
                <w:color w:val="000000"/>
                <w:lang w:eastAsia="vi-VN"/>
              </w:rPr>
            </w:pPr>
            <w:r w:rsidRPr="00C62D7A">
              <w:rPr>
                <w:rFonts w:asciiTheme="majorHAnsi" w:eastAsia="Times New Roman" w:hAnsiTheme="majorHAnsi" w:cstheme="majorHAnsi"/>
                <w:color w:val="000000"/>
                <w:lang w:eastAsia="vi-VN"/>
              </w:rPr>
              <w:t>Địa chỉ: 68 Ngõ 53 Yên Lãng, Trung Liệt, Đống Đa, Hà Nội</w:t>
            </w:r>
            <w:r w:rsidRPr="00C62D7A">
              <w:rPr>
                <w:rFonts w:asciiTheme="majorHAnsi" w:eastAsia="Times New Roman" w:hAnsiTheme="majorHAnsi" w:cstheme="majorHAnsi"/>
                <w:color w:val="000000"/>
                <w:lang w:eastAsia="vi-VN"/>
              </w:rPr>
              <w:br/>
              <w:t>Điện thoại: 098 105 67 56</w:t>
            </w:r>
          </w:p>
        </w:tc>
      </w:tr>
    </w:tbl>
    <w:p w:rsidR="00836E7C" w:rsidRPr="00983EDA" w:rsidRDefault="00836E7C" w:rsidP="00C62D7A">
      <w:pPr>
        <w:pStyle w:val="ListParagraph"/>
        <w:spacing w:line="312" w:lineRule="auto"/>
        <w:ind w:left="360"/>
        <w:jc w:val="both"/>
        <w:rPr>
          <w:rFonts w:asciiTheme="majorHAnsi" w:hAnsiTheme="majorHAnsi" w:cstheme="majorHAnsi"/>
          <w:sz w:val="24"/>
          <w:szCs w:val="24"/>
        </w:rPr>
      </w:pPr>
    </w:p>
    <w:p w:rsidR="008B4436" w:rsidRPr="00983EDA" w:rsidRDefault="00983EDA" w:rsidP="004570B6">
      <w:pPr>
        <w:pStyle w:val="ListParagraph"/>
        <w:spacing w:line="312" w:lineRule="auto"/>
        <w:ind w:left="270"/>
        <w:jc w:val="both"/>
        <w:rPr>
          <w:rFonts w:asciiTheme="majorHAnsi" w:hAnsiTheme="majorHAnsi" w:cstheme="majorHAnsi"/>
          <w:sz w:val="24"/>
          <w:szCs w:val="24"/>
        </w:rPr>
      </w:pPr>
      <w:r w:rsidRPr="00983EDA">
        <w:rPr>
          <w:rFonts w:asciiTheme="majorHAnsi" w:hAnsiTheme="majorHAnsi" w:cstheme="majorHAnsi"/>
          <w:sz w:val="24"/>
          <w:szCs w:val="24"/>
        </w:rPr>
        <w:t>Các đoàn có nhu cầu về chỗ nghỉ có thể liên hệ trực tiếp khách sạn để được tư vấn và sắp xếp phòng hợp lý.</w:t>
      </w:r>
    </w:p>
    <w:p w:rsidR="002C1D29" w:rsidRPr="00983EDA" w:rsidRDefault="002C1D29" w:rsidP="00C62D7A">
      <w:pPr>
        <w:pStyle w:val="ListParagraph"/>
        <w:spacing w:line="312" w:lineRule="auto"/>
        <w:ind w:left="360"/>
        <w:jc w:val="both"/>
        <w:rPr>
          <w:rFonts w:asciiTheme="majorHAnsi" w:hAnsiTheme="majorHAnsi" w:cstheme="majorHAnsi"/>
          <w:sz w:val="12"/>
          <w:szCs w:val="24"/>
        </w:rPr>
      </w:pPr>
    </w:p>
    <w:p w:rsidR="002C1D29" w:rsidRPr="00983EDA" w:rsidRDefault="00983EDA" w:rsidP="00983EDA">
      <w:pPr>
        <w:pStyle w:val="ListParagraph"/>
        <w:spacing w:line="312" w:lineRule="auto"/>
        <w:ind w:left="360"/>
        <w:jc w:val="right"/>
        <w:rPr>
          <w:rFonts w:asciiTheme="majorHAnsi" w:hAnsiTheme="majorHAnsi" w:cstheme="majorHAnsi"/>
          <w:b/>
          <w:sz w:val="24"/>
          <w:szCs w:val="24"/>
          <w:lang w:val="en-US"/>
        </w:rPr>
      </w:pPr>
      <w:r w:rsidRPr="00983EDA">
        <w:rPr>
          <w:rFonts w:asciiTheme="majorHAnsi" w:hAnsiTheme="majorHAnsi" w:cstheme="majorHAnsi"/>
          <w:b/>
          <w:sz w:val="24"/>
          <w:szCs w:val="24"/>
          <w:lang w:val="en-US"/>
        </w:rPr>
        <w:t>BAN TỔ CHỨC</w:t>
      </w:r>
    </w:p>
    <w:sectPr w:rsidR="002C1D29" w:rsidRPr="00983EDA" w:rsidSect="00C62D7A">
      <w:pgSz w:w="11906" w:h="16838"/>
      <w:pgMar w:top="1008" w:right="926" w:bottom="1008" w:left="13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3"/>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2488F"/>
    <w:multiLevelType w:val="hybridMultilevel"/>
    <w:tmpl w:val="A6C683B8"/>
    <w:lvl w:ilvl="0" w:tplc="B298F708">
      <w:start w:val="1"/>
      <w:numFmt w:val="bullet"/>
      <w:lvlText w:val="-"/>
      <w:lvlJc w:val="left"/>
      <w:pPr>
        <w:ind w:left="1080" w:hanging="360"/>
      </w:pPr>
      <w:rPr>
        <w:rFonts w:ascii="Times New Roman" w:eastAsiaTheme="minorHAnsi" w:hAnsi="Times New Roman"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1">
    <w:nsid w:val="118A7D0B"/>
    <w:multiLevelType w:val="hybridMultilevel"/>
    <w:tmpl w:val="9F98F7BE"/>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BA6"/>
    <w:rsid w:val="000D545A"/>
    <w:rsid w:val="000F2D2C"/>
    <w:rsid w:val="001C146E"/>
    <w:rsid w:val="002C1D29"/>
    <w:rsid w:val="004570B6"/>
    <w:rsid w:val="00515DD2"/>
    <w:rsid w:val="006024D2"/>
    <w:rsid w:val="0077690A"/>
    <w:rsid w:val="00784BA6"/>
    <w:rsid w:val="00796770"/>
    <w:rsid w:val="00836E7C"/>
    <w:rsid w:val="008A5B36"/>
    <w:rsid w:val="008B4436"/>
    <w:rsid w:val="00983EDA"/>
    <w:rsid w:val="00A85971"/>
    <w:rsid w:val="00AB1B4D"/>
    <w:rsid w:val="00B05041"/>
    <w:rsid w:val="00C62D7A"/>
    <w:rsid w:val="00CF61F1"/>
    <w:rsid w:val="00D55ABC"/>
    <w:rsid w:val="00E73514"/>
    <w:rsid w:val="00F05D5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4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4BA6"/>
    <w:pPr>
      <w:ind w:left="720"/>
      <w:contextualSpacing/>
    </w:pPr>
  </w:style>
  <w:style w:type="paragraph" w:styleId="BalloonText">
    <w:name w:val="Balloon Text"/>
    <w:basedOn w:val="Normal"/>
    <w:link w:val="BalloonTextChar"/>
    <w:uiPriority w:val="99"/>
    <w:semiHidden/>
    <w:unhideWhenUsed/>
    <w:rsid w:val="004570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70B6"/>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84BA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4BA6"/>
    <w:pPr>
      <w:ind w:left="720"/>
      <w:contextualSpacing/>
    </w:pPr>
  </w:style>
  <w:style w:type="paragraph" w:styleId="BalloonText">
    <w:name w:val="Balloon Text"/>
    <w:basedOn w:val="Normal"/>
    <w:link w:val="BalloonTextChar"/>
    <w:uiPriority w:val="99"/>
    <w:semiHidden/>
    <w:unhideWhenUsed/>
    <w:rsid w:val="004570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70B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4313085">
      <w:bodyDiv w:val="1"/>
      <w:marLeft w:val="0"/>
      <w:marRight w:val="0"/>
      <w:marTop w:val="0"/>
      <w:marBottom w:val="0"/>
      <w:divBdr>
        <w:top w:val="none" w:sz="0" w:space="0" w:color="auto"/>
        <w:left w:val="none" w:sz="0" w:space="0" w:color="auto"/>
        <w:bottom w:val="none" w:sz="0" w:space="0" w:color="auto"/>
        <w:right w:val="none" w:sz="0" w:space="0" w:color="auto"/>
      </w:divBdr>
      <w:divsChild>
        <w:div w:id="2079858415">
          <w:marLeft w:val="0"/>
          <w:marRight w:val="0"/>
          <w:marTop w:val="0"/>
          <w:marBottom w:val="0"/>
          <w:divBdr>
            <w:top w:val="none" w:sz="0" w:space="0" w:color="auto"/>
            <w:left w:val="none" w:sz="0" w:space="0" w:color="auto"/>
            <w:bottom w:val="none" w:sz="0" w:space="0" w:color="auto"/>
            <w:right w:val="none" w:sz="0" w:space="0" w:color="auto"/>
          </w:divBdr>
          <w:divsChild>
            <w:div w:id="126276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74974">
      <w:marLeft w:val="0"/>
      <w:marRight w:val="0"/>
      <w:marTop w:val="0"/>
      <w:marBottom w:val="0"/>
      <w:divBdr>
        <w:top w:val="none" w:sz="0" w:space="0" w:color="auto"/>
        <w:left w:val="none" w:sz="0" w:space="0" w:color="auto"/>
        <w:bottom w:val="none" w:sz="0" w:space="0" w:color="auto"/>
        <w:right w:val="none" w:sz="0" w:space="0" w:color="auto"/>
      </w:divBdr>
      <w:divsChild>
        <w:div w:id="1999726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224</Words>
  <Characters>1282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Trieu</dc:creator>
  <cp:lastModifiedBy>Nguyen </cp:lastModifiedBy>
  <cp:revision>2</cp:revision>
  <cp:lastPrinted>2018-07-11T11:32:00Z</cp:lastPrinted>
  <dcterms:created xsi:type="dcterms:W3CDTF">2019-03-20T11:58:00Z</dcterms:created>
  <dcterms:modified xsi:type="dcterms:W3CDTF">2019-03-20T11:58:00Z</dcterms:modified>
</cp:coreProperties>
</file>